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ascii="宋体"/>
          <w:b/>
          <w:bCs/>
          <w:sz w:val="36"/>
          <w:szCs w:val="36"/>
        </w:rPr>
      </w:pPr>
      <w:r>
        <w:rPr>
          <w:rFonts w:ascii="宋体"/>
          <w:b/>
          <w:bCs/>
          <w:sz w:val="36"/>
          <w:szCs w:val="36"/>
        </w:rPr>
        <w:t>技术人员招聘要求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560"/>
        <w:textAlignment w:val="auto"/>
        <w:rPr>
          <w:rFonts w:ascii="宋体"/>
          <w:sz w:val="28"/>
          <w:szCs w:val="28"/>
        </w:rPr>
      </w:pPr>
      <w:r>
        <w:rPr>
          <w:rFonts w:ascii="宋体"/>
          <w:sz w:val="28"/>
          <w:szCs w:val="28"/>
        </w:rPr>
        <w:t>一、招聘计划和岗位要求：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560"/>
        <w:textAlignment w:val="auto"/>
        <w:rPr>
          <w:rFonts w:ascii="宋体"/>
          <w:sz w:val="28"/>
          <w:szCs w:val="28"/>
        </w:rPr>
      </w:pPr>
      <w:r>
        <w:rPr>
          <w:rFonts w:ascii="宋体"/>
          <w:sz w:val="28"/>
          <w:szCs w:val="28"/>
        </w:rPr>
        <w:t>拟招聘岗位为技术服务岗，信息系统开发方向1人，数据库运行维护方向1人，共招聘2人。工作地点为石家庄海关东、西办公区，主要承担信息系统开发、数据库运行维护两部分工作，兼顾现有业务系统运维，同时负责海关数据平台运维、元数据梳理、新旧数据中台迁移割接配合等工作。</w:t>
      </w:r>
      <w:r>
        <w:rPr>
          <w:rFonts w:ascii="宋体"/>
          <w:bCs/>
          <w:sz w:val="28"/>
          <w:szCs w:val="28"/>
        </w:rPr>
        <w:t>两个岗位均需具备数据中台相关运维能力；其中数据库运行维护方向还应具备数据归集、数据清洗、数据字典编写能力。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560"/>
        <w:textAlignment w:val="auto"/>
        <w:rPr>
          <w:rFonts w:ascii="宋体"/>
          <w:sz w:val="28"/>
          <w:szCs w:val="28"/>
        </w:rPr>
      </w:pPr>
      <w:r>
        <w:rPr>
          <w:rFonts w:ascii="宋体"/>
          <w:sz w:val="28"/>
          <w:szCs w:val="28"/>
        </w:rPr>
        <w:t>二、岗位职责：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560"/>
        <w:textAlignment w:val="auto"/>
        <w:rPr>
          <w:rFonts w:ascii="宋体"/>
          <w:sz w:val="28"/>
          <w:szCs w:val="28"/>
        </w:rPr>
      </w:pPr>
      <w:r>
        <w:rPr>
          <w:rFonts w:ascii="宋体" w:hint="eastAsia"/>
          <w:sz w:val="28"/>
          <w:szCs w:val="28"/>
        </w:rPr>
        <w:t>1、</w:t>
      </w:r>
      <w:r>
        <w:rPr>
          <w:rFonts w:ascii="宋体"/>
          <w:sz w:val="28"/>
          <w:szCs w:val="28"/>
        </w:rPr>
        <w:t>代码开发：能够编写脚本，实现日志分析、数据比对、数据校验、批量巡检、数据清洗、统计报表自动化，提升运维工作效率。 能够掌握Java应用源码、接口代码，协助定位应用业务故障；可编写SQL、存储过程，完成数据核查、统计分析，协助完成数据接口调试、报文解析问题排查。配合数据中台API 调试、简单数据处理逻辑开发；编写测试脚本，完成接口、ETL 任务的业务验证；协助开展数据质量校验，输出校验结果。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560"/>
        <w:textAlignment w:val="auto"/>
        <w:rPr>
          <w:rFonts w:ascii="宋体"/>
          <w:sz w:val="28"/>
          <w:szCs w:val="28"/>
        </w:rPr>
      </w:pPr>
      <w:r>
        <w:rPr>
          <w:rFonts w:ascii="宋体" w:hint="eastAsia"/>
          <w:sz w:val="28"/>
          <w:szCs w:val="28"/>
        </w:rPr>
        <w:t>2、</w:t>
      </w:r>
      <w:r>
        <w:rPr>
          <w:rFonts w:ascii="宋体"/>
          <w:sz w:val="28"/>
          <w:szCs w:val="28"/>
        </w:rPr>
        <w:t>数据库与信息系统运维：负责现有海关数据服务平台应用层运维，保障数据订阅、抽取分发、API接口、报文推送、数据归集调度任务稳定运行；监控接口调用、鉴权策略，处理订阅推送异常。开展多源数据梳理，维护元数据、完整数据字典、数据资产目录，完成数据血缘梳理，为新建智慧监管辅助统一数据中台提供资料支撑。 参与新数据中台项目建设，完成现有平台业务逻辑交底，配合需求确认、联调测试、平台验收，输出接口清单、数仓模型、运维台账等技术资料。 配合编制新旧中台切换、迁移割接、回滚预案；开展迁移后业务侧数据比对校验，输出比对核查报告；保障双平台并行验证，排查新旧平台业务、接口数据差异。 负责应用版本部署升级、回滚；维护运维台账、故障处置台账、各类项目台账，按期输出月度巡检报告、季度/年度工作总结等全套交付文档。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560"/>
        <w:textAlignment w:val="auto"/>
        <w:rPr>
          <w:rFonts w:ascii="宋体"/>
          <w:sz w:val="28"/>
          <w:szCs w:val="28"/>
        </w:rPr>
      </w:pPr>
      <w:r>
        <w:rPr>
          <w:rFonts w:ascii="宋体"/>
          <w:sz w:val="28"/>
          <w:szCs w:val="28"/>
        </w:rPr>
        <w:t>三、岗位基本要求：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560"/>
        <w:textAlignment w:val="auto"/>
        <w:rPr>
          <w:rFonts w:ascii="宋体"/>
          <w:sz w:val="28"/>
          <w:szCs w:val="28"/>
        </w:rPr>
      </w:pPr>
      <w:r>
        <w:rPr>
          <w:rFonts w:ascii="宋体" w:hint="eastAsia"/>
          <w:sz w:val="28"/>
          <w:szCs w:val="28"/>
        </w:rPr>
        <w:t>1、</w:t>
      </w:r>
      <w:r>
        <w:rPr>
          <w:rFonts w:ascii="宋体"/>
          <w:sz w:val="28"/>
          <w:szCs w:val="28"/>
        </w:rPr>
        <w:t>计算机、软件工程、大数据、网络工程等相关专业，</w:t>
      </w:r>
      <w:r>
        <w:rPr>
          <w:rFonts w:ascii="宋体" w:hint="eastAsia"/>
          <w:sz w:val="28"/>
          <w:szCs w:val="28"/>
          <w:lang w:eastAsia="zh-CN"/>
        </w:rPr>
        <w:t>本科</w:t>
      </w:r>
      <w:r>
        <w:rPr>
          <w:rFonts w:ascii="宋体"/>
          <w:sz w:val="28"/>
          <w:szCs w:val="28"/>
        </w:rPr>
        <w:t>及以上学历；5年及以上代码开发、IT运维、大数据平台运维相关工作经验，有海关、政务行业项目经验优先。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560"/>
        <w:textAlignment w:val="auto"/>
        <w:rPr>
          <w:rFonts w:ascii="宋体"/>
          <w:sz w:val="28"/>
          <w:szCs w:val="28"/>
        </w:rPr>
      </w:pPr>
      <w:r>
        <w:rPr>
          <w:rFonts w:ascii="宋体" w:hint="eastAsia"/>
          <w:sz w:val="28"/>
          <w:szCs w:val="28"/>
        </w:rPr>
        <w:t>2、</w:t>
      </w:r>
      <w:r>
        <w:rPr>
          <w:rFonts w:ascii="宋体"/>
          <w:sz w:val="28"/>
          <w:szCs w:val="28"/>
        </w:rPr>
        <w:t>服从管理，须签署保密协议，无违法违纪记录。具备良好文档编写能力，能够独立编写巡检报告、故障分析报告、迁移比对报告、运维台账等技术材料；具备较强问题排查、沟通协作能力。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560"/>
        <w:textAlignment w:val="auto"/>
        <w:rPr>
          <w:rFonts w:ascii="宋体" w:hint="eastAsia"/>
          <w:sz w:val="28"/>
          <w:szCs w:val="28"/>
          <w:lang w:val="en-US" w:eastAsia="zh-CN"/>
        </w:rPr>
      </w:pPr>
      <w:r>
        <w:rPr>
          <w:rFonts w:ascii="宋体" w:hint="eastAsia"/>
          <w:sz w:val="28"/>
          <w:szCs w:val="28"/>
          <w:lang w:val="en-US" w:eastAsia="zh-CN"/>
        </w:rPr>
        <w:t>3、持有计算机技术与软件专业技术资格（水平）考试中级及以上。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560"/>
        <w:textAlignment w:val="auto"/>
        <w:rPr>
          <w:rFonts w:ascii="宋体"/>
          <w:sz w:val="28"/>
          <w:szCs w:val="28"/>
          <w:lang w:val="en-US" w:eastAsia="zh-CN"/>
        </w:rPr>
      </w:pPr>
      <w:r>
        <w:rPr>
          <w:rFonts w:ascii="宋体" w:hint="eastAsia"/>
          <w:sz w:val="28"/>
          <w:szCs w:val="28"/>
          <w:lang w:val="en-US" w:eastAsia="zh-CN"/>
        </w:rPr>
        <w:t>4、年龄要求：40岁以内。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560"/>
        <w:textAlignment w:val="auto"/>
        <w:rPr>
          <w:rFonts w:ascii="宋体"/>
          <w:sz w:val="28"/>
          <w:szCs w:val="28"/>
        </w:rPr>
      </w:pPr>
      <w:r>
        <w:rPr>
          <w:rFonts w:ascii="宋体" w:hint="eastAsia"/>
          <w:sz w:val="28"/>
          <w:szCs w:val="28"/>
        </w:rPr>
        <w:t>四、</w:t>
      </w:r>
      <w:r>
        <w:rPr>
          <w:rFonts w:ascii="宋体"/>
          <w:sz w:val="28"/>
          <w:szCs w:val="28"/>
        </w:rPr>
        <w:t>信息系统开发方向专业技能要求：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560"/>
        <w:textAlignment w:val="auto"/>
        <w:rPr>
          <w:rFonts w:ascii="宋体"/>
          <w:sz w:val="28"/>
          <w:szCs w:val="28"/>
        </w:rPr>
      </w:pPr>
      <w:r>
        <w:rPr>
          <w:rFonts w:ascii="宋体" w:hint="eastAsia"/>
          <w:sz w:val="28"/>
          <w:szCs w:val="28"/>
        </w:rPr>
        <w:t>1、</w:t>
      </w:r>
      <w:r>
        <w:rPr>
          <w:rFonts w:ascii="宋体"/>
          <w:sz w:val="28"/>
          <w:szCs w:val="28"/>
        </w:rPr>
        <w:t>操作系统：熟练使用主流操作系统、Linux（银河麒麟、中标麒麟等国产操作系统）；精通进程排查、日志分析、脚本编写、故障定位。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560"/>
        <w:textAlignment w:val="auto"/>
        <w:rPr>
          <w:rFonts w:ascii="宋体"/>
          <w:sz w:val="28"/>
          <w:szCs w:val="28"/>
        </w:rPr>
      </w:pPr>
      <w:r>
        <w:rPr>
          <w:rFonts w:ascii="宋体" w:hint="eastAsia"/>
          <w:sz w:val="28"/>
          <w:szCs w:val="28"/>
        </w:rPr>
        <w:t>2、</w:t>
      </w:r>
      <w:r>
        <w:rPr>
          <w:rFonts w:ascii="宋体"/>
          <w:sz w:val="28"/>
          <w:szCs w:val="28"/>
        </w:rPr>
        <w:t>代码开发能力：熟练掌握Java后端开发，掌握Spring Boot、MyBatis等主流开发框架；熟悉Vue、JavaScript、HTML、CSS前端技术，具备基础前后端协同开发能力。熟练使用MySQL、达梦、GBase数据库，可完成SQL编写、查询优化、数据库故障排查，具备国产数据库项目开发经验。掌握软件项目完整生命周期，可独立完成中小型信息化项目需求分析、技术方案设计、编码实现、功能测试、部署上线交付。熟悉数据中台技术体系，掌握多数据源接入、数据同步、ETL数据清洗转换、定时调度任务开发，了解元数据、数据字典、数据血缘梳理；可独立完成数据接口对接、数据处理逻辑开发、业务统计报表自动化实现。熟悉Linux、Nginx服务部署配置，能够完成应用发布、配置维护、日志采集分析、线上故障定位排查，具备国产操作系统、国产数据库环境部署实施经验。熟练使用Git、Maven、禅道、Apifox/Postman等开发、项目管理与接口测试工具；能够合理运用AI编程辅助工具开展编码、调试、问题排查，提升开发效率，保障代码规范性与质量。 具备良好需求理解、问题排查、沟通协同能力，可独立推进模块工作按期交付；了解微信小程序及主流开源框架，可独立输出技术设计文档、实施文档等材料。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560"/>
        <w:textAlignment w:val="auto"/>
        <w:rPr>
          <w:rFonts w:ascii="宋体"/>
          <w:sz w:val="28"/>
          <w:szCs w:val="28"/>
        </w:rPr>
      </w:pPr>
      <w:r>
        <w:rPr>
          <w:rFonts w:ascii="宋体" w:hint="eastAsia"/>
          <w:sz w:val="28"/>
          <w:szCs w:val="28"/>
        </w:rPr>
        <w:t>五、</w:t>
      </w:r>
      <w:r>
        <w:rPr>
          <w:rFonts w:ascii="宋体"/>
          <w:sz w:val="28"/>
          <w:szCs w:val="28"/>
        </w:rPr>
        <w:t>数据库运行维护方向专业技能要求：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560"/>
        <w:textAlignment w:val="auto"/>
        <w:rPr>
          <w:rFonts w:ascii="宋体"/>
          <w:sz w:val="28"/>
          <w:szCs w:val="28"/>
        </w:rPr>
      </w:pPr>
      <w:r>
        <w:rPr>
          <w:rFonts w:ascii="宋体"/>
          <w:sz w:val="28"/>
          <w:szCs w:val="28"/>
        </w:rPr>
        <w:t>1.操作系统：熟练使用主流操作系统、Linux（银河麒麟、中标麒麟等国产操作系统）；精通进程排查、日志分析、脚本编写、故障定位。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560"/>
        <w:textAlignment w:val="auto"/>
        <w:rPr>
          <w:rFonts w:ascii="宋体"/>
          <w:sz w:val="28"/>
          <w:szCs w:val="28"/>
        </w:rPr>
      </w:pPr>
      <w:r>
        <w:rPr>
          <w:rFonts w:ascii="宋体"/>
          <w:sz w:val="28"/>
          <w:szCs w:val="28"/>
        </w:rPr>
        <w:t>2.数据库运维能力：熟练运维Oracle、MySQL关系型数据库，精通达梦、南大GBase等国产化数据库日常运维管理；掌握数据库实例启停、参数调优、表空间管理、用户与权限体系规划、账号审计、安全管控。具备SQL性能调优能力：能够抓取执行计划，开展慢SQL诊断分析，合理设计与维护索引，优化复杂查询语句；能够分析处理锁等待、锁冲突、事务异常、归档日志爆满、回滚段异常等典型数据库故障，快速定位根因并实施修复。精通数据库备份恢复体系建设，熟练逻辑备份、物理备份操作，能够制定备份策略，完成备份有效性校验、故障场景下数据恢复演练与实操；掌握数据迁移、库表结构变更、版本升级操作，严格执行变更审批流程，规避变更风险。 能够输出数据库运维台账、性能巡检报告、故障分析报告、变更记录文档；监控数据库运行状态、资源负载、连接数、磁盘IO、内存、表空间使用率，提前识别风险点并给出优化处置建议。掌握数据库容灾基础概念，熟悉主从、数据复制机制；能够区分业务应用问题与数据库底层问题，做好问题分级、上报、闭环处置。熟悉ETL调度、数据归集任务运行机制、数据归集、数据清洗工作；了解API接口全生命周期运维逻辑，理解鉴权、限流熔断策略对数据库资源的影响；具备数据中台/数据服务平台运维相关经验，能够基于库表对象参与元数据、数据字典、数据血缘梳理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560"/>
        <w:textAlignment w:val="auto"/>
        <w:rPr>
          <w:rFonts w:ascii="宋体"/>
          <w:sz w:val="28"/>
          <w:szCs w:val="28"/>
        </w:rPr>
      </w:pPr>
      <w:r>
        <w:rPr>
          <w:rFonts w:ascii="宋体" w:hint="eastAsia"/>
          <w:sz w:val="28"/>
          <w:szCs w:val="28"/>
        </w:rPr>
        <w:t>六、</w:t>
      </w:r>
      <w:r>
        <w:rPr>
          <w:rFonts w:ascii="宋体"/>
          <w:sz w:val="28"/>
          <w:szCs w:val="28"/>
        </w:rPr>
        <w:t>优先条件：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560"/>
        <w:textAlignment w:val="auto"/>
        <w:rPr>
          <w:rFonts w:ascii="宋体"/>
          <w:sz w:val="28"/>
          <w:szCs w:val="28"/>
        </w:rPr>
      </w:pPr>
      <w:r>
        <w:rPr>
          <w:rFonts w:ascii="宋体" w:hint="eastAsia"/>
          <w:sz w:val="28"/>
          <w:szCs w:val="28"/>
        </w:rPr>
        <w:t>1、</w:t>
      </w:r>
      <w:r>
        <w:rPr>
          <w:rFonts w:ascii="宋体"/>
          <w:sz w:val="28"/>
          <w:szCs w:val="28"/>
        </w:rPr>
        <w:t>有海关、口岸政务信息化项目经验；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560"/>
        <w:textAlignment w:val="auto"/>
        <w:rPr>
          <w:rFonts w:ascii="宋体"/>
          <w:sz w:val="28"/>
          <w:szCs w:val="28"/>
        </w:rPr>
      </w:pPr>
      <w:r>
        <w:rPr>
          <w:rFonts w:ascii="宋体" w:hint="eastAsia"/>
          <w:sz w:val="28"/>
          <w:szCs w:val="28"/>
        </w:rPr>
        <w:t>2、</w:t>
      </w:r>
      <w:r>
        <w:rPr>
          <w:rFonts w:ascii="宋体"/>
          <w:sz w:val="28"/>
          <w:szCs w:val="28"/>
        </w:rPr>
        <w:t>熟悉海关H2018、数据订阅分发相关业务；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560"/>
        <w:textAlignment w:val="auto"/>
        <w:rPr>
          <w:rFonts w:ascii="宋体"/>
          <w:sz w:val="28"/>
          <w:szCs w:val="28"/>
        </w:rPr>
      </w:pPr>
      <w:r>
        <w:rPr>
          <w:rFonts w:ascii="宋体" w:hint="eastAsia"/>
          <w:sz w:val="28"/>
          <w:szCs w:val="28"/>
        </w:rPr>
        <w:t>3、</w:t>
      </w:r>
      <w:r>
        <w:rPr>
          <w:rFonts w:ascii="宋体"/>
          <w:sz w:val="28"/>
          <w:szCs w:val="28"/>
        </w:rPr>
        <w:t>持有虚拟化、数据库、国产化操作系统相关认证证书；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560"/>
        <w:textAlignment w:val="auto"/>
        <w:rPr>
          <w:rFonts w:ascii="宋体"/>
          <w:sz w:val="28"/>
          <w:szCs w:val="28"/>
        </w:rPr>
      </w:pPr>
      <w:r>
        <w:rPr>
          <w:rFonts w:ascii="宋体" w:hint="eastAsia"/>
          <w:sz w:val="28"/>
          <w:szCs w:val="28"/>
        </w:rPr>
        <w:t>4、</w:t>
      </w:r>
      <w:r>
        <w:rPr>
          <w:rFonts w:ascii="宋体"/>
          <w:sz w:val="28"/>
          <w:szCs w:val="28"/>
        </w:rPr>
        <w:t>持有国家专业技术资格相关证书。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560"/>
        <w:textAlignment w:val="auto"/>
        <w:rPr>
          <w:rFonts w:ascii="宋体"/>
          <w:sz w:val="28"/>
          <w:szCs w:val="28"/>
        </w:rPr>
      </w:pPr>
      <w:r>
        <w:rPr>
          <w:rFonts w:ascii="宋体"/>
          <w:sz w:val="28"/>
          <w:szCs w:val="28"/>
        </w:rPr>
        <w:t>七、工作时间及其他：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560"/>
        <w:textAlignment w:val="auto"/>
        <w:rPr>
          <w:rFonts w:ascii="宋体"/>
          <w:sz w:val="28"/>
          <w:szCs w:val="28"/>
        </w:rPr>
      </w:pPr>
      <w:r>
        <w:rPr>
          <w:rFonts w:ascii="宋体"/>
          <w:sz w:val="28"/>
          <w:szCs w:val="28"/>
        </w:rPr>
        <w:t>工作地点：石家庄市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Chars="200" w:firstLine="560"/>
        <w:textAlignment w:val="auto"/>
        <w:rPr>
          <w:rFonts w:ascii="宋体"/>
          <w:sz w:val="28"/>
          <w:szCs w:val="28"/>
        </w:rPr>
      </w:pPr>
      <w:r>
        <w:rPr>
          <w:rFonts w:ascii="宋体"/>
          <w:sz w:val="28"/>
          <w:szCs w:val="28"/>
        </w:rPr>
        <w:t>工作模式：工作日5×8小时，重大故障7×24小时应急响应，需要现场处置故障时能够第一时间赶赴海关东、西办公区。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Calibri"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11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55</TotalTime>
  <Application>Yozo_Office</Application>
  <Pages>5</Pages>
  <Words>2264</Words>
  <Characters>2391</Characters>
  <Lines>92</Lines>
  <Paragraphs>25</Paragraphs>
  <CharactersWithSpaces>2400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userdzka</dc:creator>
  <cp:lastModifiedBy>王永杰</cp:lastModifiedBy>
  <cp:revision>6</cp:revision>
  <dcterms:created xsi:type="dcterms:W3CDTF">2026-10-10T09:44:00Z</dcterms:created>
  <dcterms:modified xsi:type="dcterms:W3CDTF">2026-10-14T07:09:13Z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TemplateDocerSaveRecord">
    <vt:lpwstr>eyJoZGlkIjoiNGIwNTY0MGFlMTBkMDg3MzAwMDM4MGVjNDcwNmZlMDYiLCJ1c2VySWQiOiIxMzc0NDI2MDcyMjIifQ==</vt:lpwstr>
  </property>
  <property fmtid="{D5CDD505-2E9C-101B-9397-08002B2CF9AE}" pid="3" name="KSOProductBuildVer">
    <vt:lpwstr>2052-12.1.0.28485</vt:lpwstr>
  </property>
  <property fmtid="{D5CDD505-2E9C-101B-9397-08002B2CF9AE}" pid="4" name="ICV">
    <vt:lpwstr>C45353C406924233837F9A2757744B0B_13</vt:lpwstr>
  </property>
</Properties>
</file>